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E" w:rsidRPr="00A92865" w:rsidRDefault="00681DEE" w:rsidP="00681DEE">
      <w:pPr>
        <w:rPr>
          <w:rFonts w:ascii="仿宋" w:eastAsia="仿宋" w:hAnsi="仿宋" w:cs="Times New Roman"/>
          <w:color w:val="0D0D0D" w:themeColor="text1" w:themeTint="F2"/>
          <w:sz w:val="32"/>
          <w:szCs w:val="32"/>
        </w:rPr>
      </w:pPr>
      <w:r w:rsidRPr="00A92865">
        <w:rPr>
          <w:rFonts w:ascii="仿宋" w:eastAsia="仿宋" w:hAnsi="仿宋" w:cs="Times New Roman" w:hint="eastAsia"/>
          <w:color w:val="0D0D0D" w:themeColor="text1" w:themeTint="F2"/>
          <w:sz w:val="32"/>
          <w:szCs w:val="32"/>
        </w:rPr>
        <w:t>附件</w:t>
      </w:r>
      <w:r>
        <w:rPr>
          <w:rFonts w:ascii="仿宋" w:eastAsia="仿宋" w:hAnsi="仿宋" w:cs="Times New Roman" w:hint="eastAsia"/>
          <w:color w:val="0D0D0D" w:themeColor="text1" w:themeTint="F2"/>
          <w:sz w:val="32"/>
          <w:szCs w:val="32"/>
        </w:rPr>
        <w:t>2</w:t>
      </w:r>
      <w:bookmarkStart w:id="0" w:name="_GoBack"/>
      <w:bookmarkEnd w:id="0"/>
      <w:r w:rsidRPr="00A92865">
        <w:rPr>
          <w:rFonts w:ascii="仿宋" w:eastAsia="仿宋" w:hAnsi="仿宋" w:cs="Times New Roman" w:hint="eastAsia"/>
          <w:color w:val="0D0D0D" w:themeColor="text1" w:themeTint="F2"/>
          <w:sz w:val="32"/>
          <w:szCs w:val="32"/>
        </w:rPr>
        <w:t>：</w:t>
      </w:r>
    </w:p>
    <w:p w:rsidR="00681DEE" w:rsidRDefault="00681DEE" w:rsidP="00681DEE">
      <w:pPr>
        <w:spacing w:afterLines="50" w:after="156"/>
        <w:jc w:val="center"/>
        <w:rPr>
          <w:rFonts w:ascii="方正小标宋_GBK" w:eastAsia="方正小标宋_GBK" w:hAnsi="Times New Roman" w:cs="Times New Roman"/>
          <w:color w:val="0D0D0D" w:themeColor="text1" w:themeTint="F2"/>
          <w:sz w:val="44"/>
          <w:szCs w:val="44"/>
        </w:rPr>
      </w:pPr>
    </w:p>
    <w:p w:rsidR="00681DEE" w:rsidRPr="00A92865" w:rsidRDefault="00681DEE" w:rsidP="00681DEE">
      <w:pPr>
        <w:spacing w:afterLines="50" w:after="156"/>
        <w:jc w:val="center"/>
        <w:rPr>
          <w:rFonts w:ascii="方正小标宋_GBK" w:eastAsia="方正小标宋_GBK" w:hAnsi="Times New Roman" w:cs="Times New Roman"/>
          <w:color w:val="0D0D0D" w:themeColor="text1" w:themeTint="F2"/>
          <w:sz w:val="44"/>
          <w:szCs w:val="44"/>
        </w:rPr>
      </w:pPr>
      <w:r w:rsidRPr="00A92865">
        <w:rPr>
          <w:rFonts w:ascii="方正小标宋_GBK" w:eastAsia="方正小标宋_GBK" w:hAnsi="Times New Roman" w:cs="Times New Roman" w:hint="eastAsia"/>
          <w:color w:val="0D0D0D" w:themeColor="text1" w:themeTint="F2"/>
          <w:sz w:val="44"/>
          <w:szCs w:val="44"/>
        </w:rPr>
        <w:t>淮南联合大学</w:t>
      </w:r>
    </w:p>
    <w:p w:rsidR="00681DEE" w:rsidRPr="00A92865" w:rsidRDefault="00681DEE" w:rsidP="00681DEE">
      <w:pPr>
        <w:jc w:val="center"/>
        <w:rPr>
          <w:rFonts w:ascii="方正小标宋_GBK" w:eastAsia="方正小标宋_GBK" w:hAnsi="Times New Roman" w:cs="Times New Roman"/>
          <w:bCs/>
          <w:color w:val="0D0D0D" w:themeColor="text1" w:themeTint="F2"/>
          <w:sz w:val="44"/>
          <w:szCs w:val="44"/>
        </w:rPr>
      </w:pPr>
      <w:r w:rsidRPr="00A92865">
        <w:rPr>
          <w:rFonts w:ascii="方正小标宋_GBK" w:eastAsia="方正小标宋_GBK" w:hAnsi="Times New Roman" w:cs="Times New Roman" w:hint="eastAsia"/>
          <w:bCs/>
          <w:color w:val="0D0D0D" w:themeColor="text1" w:themeTint="F2"/>
          <w:sz w:val="44"/>
          <w:szCs w:val="44"/>
        </w:rPr>
        <w:t>实验实训</w:t>
      </w:r>
      <w:r>
        <w:rPr>
          <w:rFonts w:ascii="方正小标宋_GBK" w:eastAsia="方正小标宋_GBK" w:hAnsi="Times New Roman" w:cs="Times New Roman" w:hint="eastAsia"/>
          <w:bCs/>
          <w:color w:val="0D0D0D" w:themeColor="text1" w:themeTint="F2"/>
          <w:sz w:val="44"/>
          <w:szCs w:val="44"/>
        </w:rPr>
        <w:t>室</w:t>
      </w:r>
      <w:r w:rsidRPr="00A92865">
        <w:rPr>
          <w:rFonts w:ascii="方正小标宋_GBK" w:eastAsia="方正小标宋_GBK" w:hAnsi="Times New Roman" w:cs="Times New Roman" w:hint="eastAsia"/>
          <w:bCs/>
          <w:color w:val="0D0D0D" w:themeColor="text1" w:themeTint="F2"/>
          <w:sz w:val="44"/>
          <w:szCs w:val="44"/>
        </w:rPr>
        <w:t>建设项目申请书</w:t>
      </w:r>
    </w:p>
    <w:p w:rsidR="00681DEE" w:rsidRPr="00A92865" w:rsidRDefault="00681DEE" w:rsidP="00681DEE">
      <w:pPr>
        <w:rPr>
          <w:rFonts w:ascii="Times New Roman" w:eastAsia="楷体_GB2312" w:hAnsi="Times New Roman" w:cs="Times New Roman"/>
          <w:color w:val="0D0D0D" w:themeColor="text1" w:themeTint="F2"/>
          <w:szCs w:val="24"/>
        </w:rPr>
      </w:pPr>
    </w:p>
    <w:p w:rsidR="00681DEE" w:rsidRDefault="00681DEE" w:rsidP="00681DEE">
      <w:pPr>
        <w:rPr>
          <w:rFonts w:ascii="Times New Roman" w:eastAsia="楷体_GB2312" w:hAnsi="Times New Roman" w:cs="Times New Roman"/>
          <w:color w:val="0D0D0D" w:themeColor="text1" w:themeTint="F2"/>
          <w:szCs w:val="24"/>
        </w:rPr>
      </w:pPr>
    </w:p>
    <w:p w:rsidR="00681DEE" w:rsidRPr="00A92865" w:rsidRDefault="00681DEE" w:rsidP="00681DEE">
      <w:pPr>
        <w:rPr>
          <w:rFonts w:ascii="Times New Roman" w:eastAsia="楷体_GB2312" w:hAnsi="Times New Roman" w:cs="Times New Roman"/>
          <w:color w:val="0D0D0D" w:themeColor="text1" w:themeTint="F2"/>
          <w:szCs w:val="24"/>
        </w:rPr>
      </w:pPr>
    </w:p>
    <w:p w:rsidR="00681DEE" w:rsidRPr="00A92865" w:rsidRDefault="00681DEE" w:rsidP="00681DEE">
      <w:pPr>
        <w:rPr>
          <w:rFonts w:ascii="Times New Roman" w:eastAsia="楷体_GB2312" w:hAnsi="Times New Roman" w:cs="Times New Roman"/>
          <w:color w:val="0D0D0D" w:themeColor="text1" w:themeTint="F2"/>
          <w:szCs w:val="24"/>
        </w:rPr>
      </w:pPr>
    </w:p>
    <w:p w:rsidR="00681DEE" w:rsidRDefault="00681DEE" w:rsidP="00681DEE">
      <w:pPr>
        <w:rPr>
          <w:rFonts w:ascii="Times New Roman" w:eastAsia="楷体_GB2312" w:hAnsi="Times New Roman" w:cs="Times New Roman"/>
          <w:color w:val="0D0D0D" w:themeColor="text1" w:themeTint="F2"/>
          <w:szCs w:val="24"/>
        </w:rPr>
      </w:pPr>
    </w:p>
    <w:p w:rsidR="00681DEE" w:rsidRDefault="00681DEE" w:rsidP="00681DEE">
      <w:pPr>
        <w:rPr>
          <w:rFonts w:ascii="Times New Roman" w:eastAsia="楷体_GB2312" w:hAnsi="Times New Roman" w:cs="Times New Roman"/>
          <w:color w:val="0D0D0D" w:themeColor="text1" w:themeTint="F2"/>
          <w:szCs w:val="24"/>
        </w:rPr>
      </w:pPr>
    </w:p>
    <w:p w:rsidR="00681DEE" w:rsidRPr="00A92865" w:rsidRDefault="00681DEE" w:rsidP="00681DEE">
      <w:pPr>
        <w:rPr>
          <w:rFonts w:ascii="Times New Roman" w:eastAsia="楷体_GB2312" w:hAnsi="Times New Roman" w:cs="Times New Roman"/>
          <w:color w:val="0D0D0D" w:themeColor="text1" w:themeTint="F2"/>
          <w:szCs w:val="24"/>
        </w:rPr>
      </w:pPr>
    </w:p>
    <w:p w:rsidR="00681DEE" w:rsidRPr="00A92865" w:rsidRDefault="00681DEE" w:rsidP="00681DEE">
      <w:pPr>
        <w:rPr>
          <w:rFonts w:ascii="Times New Roman" w:eastAsia="楷体_GB2312" w:hAnsi="Times New Roman" w:cs="Times New Roman"/>
          <w:color w:val="0D0D0D" w:themeColor="text1" w:themeTint="F2"/>
          <w:szCs w:val="24"/>
        </w:rPr>
      </w:pPr>
    </w:p>
    <w:p w:rsidR="00681DEE" w:rsidRPr="00A92865" w:rsidRDefault="00681DEE" w:rsidP="00681DEE">
      <w:pPr>
        <w:spacing w:line="700" w:lineRule="exact"/>
        <w:ind w:leftChars="607" w:left="1275"/>
        <w:rPr>
          <w:rFonts w:ascii="Times New Roman" w:eastAsia="楷体_GB2312" w:hAnsi="Times New Roman" w:cs="Times New Roman"/>
          <w:b/>
          <w:color w:val="0D0D0D" w:themeColor="text1" w:themeTint="F2"/>
          <w:sz w:val="30"/>
          <w:szCs w:val="24"/>
          <w:u w:val="single"/>
        </w:rPr>
      </w:pP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项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目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名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称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>：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single"/>
        </w:rPr>
        <w:t xml:space="preserve">                           </w:t>
      </w:r>
    </w:p>
    <w:p w:rsidR="00681DEE" w:rsidRPr="00A92865" w:rsidRDefault="00681DEE" w:rsidP="00681DEE">
      <w:pPr>
        <w:spacing w:line="700" w:lineRule="exact"/>
        <w:ind w:leftChars="607" w:left="1275"/>
        <w:rPr>
          <w:rFonts w:ascii="楷体" w:eastAsia="楷体" w:hAnsi="楷体" w:cs="Times New Roman"/>
          <w:b/>
          <w:color w:val="0D0D0D" w:themeColor="text1" w:themeTint="F2"/>
          <w:sz w:val="30"/>
          <w:szCs w:val="24"/>
          <w:u w:val="single"/>
        </w:rPr>
      </w:pPr>
      <w:r w:rsidRPr="00A92865">
        <w:rPr>
          <w:rFonts w:ascii="楷体" w:eastAsia="楷体" w:hAnsi="楷体" w:cs="Times New Roman" w:hint="eastAsia"/>
          <w:b/>
          <w:color w:val="0D0D0D" w:themeColor="text1" w:themeTint="F2"/>
          <w:spacing w:val="32"/>
          <w:w w:val="66"/>
          <w:sz w:val="30"/>
          <w:szCs w:val="30"/>
        </w:rPr>
        <w:t>所 属 系 (院)</w:t>
      </w:r>
      <w:r w:rsidRPr="00A92865">
        <w:rPr>
          <w:rFonts w:ascii="楷体" w:eastAsia="楷体" w:hAnsi="楷体" w:cs="Times New Roman" w:hint="eastAsia"/>
          <w:b/>
          <w:color w:val="0D0D0D" w:themeColor="text1" w:themeTint="F2"/>
          <w:sz w:val="30"/>
          <w:szCs w:val="24"/>
        </w:rPr>
        <w:t>：</w:t>
      </w:r>
      <w:r w:rsidRPr="00A92865">
        <w:rPr>
          <w:rFonts w:ascii="楷体" w:eastAsia="楷体" w:hAnsi="楷体" w:cs="Times New Roman" w:hint="eastAsia"/>
          <w:b/>
          <w:color w:val="0D0D0D" w:themeColor="text1" w:themeTint="F2"/>
          <w:sz w:val="30"/>
          <w:szCs w:val="24"/>
          <w:u w:val="single"/>
        </w:rPr>
        <w:t xml:space="preserve">                          </w:t>
      </w:r>
    </w:p>
    <w:p w:rsidR="00681DEE" w:rsidRPr="00A92865" w:rsidRDefault="00681DEE" w:rsidP="00681DEE">
      <w:pPr>
        <w:spacing w:line="700" w:lineRule="exact"/>
        <w:ind w:leftChars="607" w:left="1275"/>
        <w:rPr>
          <w:rFonts w:ascii="Times New Roman" w:eastAsia="楷体_GB2312" w:hAnsi="Times New Roman" w:cs="Times New Roman"/>
          <w:b/>
          <w:color w:val="0D0D0D" w:themeColor="text1" w:themeTint="F2"/>
          <w:sz w:val="30"/>
          <w:szCs w:val="24"/>
          <w:u w:val="single"/>
        </w:rPr>
      </w:pP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项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目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性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质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>：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thick"/>
        </w:rPr>
        <w:t xml:space="preserve">  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thick"/>
        </w:rPr>
        <w:t>新建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thick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44"/>
          <w:szCs w:val="44"/>
          <w:u w:val="thick"/>
        </w:rPr>
        <w:t>□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thick"/>
        </w:rPr>
        <w:t xml:space="preserve">    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thick"/>
        </w:rPr>
        <w:t>改扩建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thick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44"/>
          <w:szCs w:val="44"/>
          <w:u w:val="thick"/>
        </w:rPr>
        <w:t>□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thick"/>
        </w:rPr>
        <w:t xml:space="preserve">   </w:t>
      </w:r>
    </w:p>
    <w:p w:rsidR="00681DEE" w:rsidRPr="00A92865" w:rsidRDefault="00681DEE" w:rsidP="00681DEE">
      <w:pPr>
        <w:spacing w:line="700" w:lineRule="exact"/>
        <w:ind w:leftChars="607" w:left="1275"/>
        <w:rPr>
          <w:rFonts w:ascii="Times New Roman" w:eastAsia="楷体_GB2312" w:hAnsi="Times New Roman" w:cs="Times New Roman"/>
          <w:b/>
          <w:color w:val="0D0D0D" w:themeColor="text1" w:themeTint="F2"/>
          <w:sz w:val="30"/>
          <w:szCs w:val="24"/>
          <w:u w:val="single"/>
        </w:rPr>
      </w:pP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36"/>
          <w:sz w:val="30"/>
          <w:szCs w:val="30"/>
        </w:rPr>
        <w:t>项目负责人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>：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single"/>
        </w:rPr>
        <w:t xml:space="preserve">                           </w:t>
      </w:r>
    </w:p>
    <w:p w:rsidR="00681DEE" w:rsidRPr="00A92865" w:rsidRDefault="00681DEE" w:rsidP="00681DEE">
      <w:pPr>
        <w:spacing w:line="700" w:lineRule="exact"/>
        <w:ind w:leftChars="607" w:left="1275"/>
        <w:rPr>
          <w:rFonts w:ascii="Times New Roman" w:eastAsia="楷体_GB2312" w:hAnsi="Times New Roman" w:cs="Times New Roman"/>
          <w:b/>
          <w:color w:val="0D0D0D" w:themeColor="text1" w:themeTint="F2"/>
          <w:sz w:val="30"/>
          <w:szCs w:val="24"/>
          <w:u w:val="single"/>
        </w:rPr>
      </w:pP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立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项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时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 xml:space="preserve">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20"/>
          <w:sz w:val="30"/>
          <w:szCs w:val="30"/>
        </w:rPr>
        <w:t>间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>：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single"/>
        </w:rPr>
        <w:t xml:space="preserve">                           </w:t>
      </w:r>
    </w:p>
    <w:p w:rsidR="00681DEE" w:rsidRPr="00A92865" w:rsidRDefault="00681DEE" w:rsidP="00681DEE">
      <w:pPr>
        <w:spacing w:line="700" w:lineRule="exact"/>
        <w:ind w:leftChars="607" w:left="1275"/>
        <w:rPr>
          <w:rFonts w:ascii="Times New Roman" w:eastAsia="楷体_GB2312" w:hAnsi="Times New Roman" w:cs="Times New Roman"/>
          <w:b/>
          <w:color w:val="0D0D0D" w:themeColor="text1" w:themeTint="F2"/>
          <w:sz w:val="30"/>
          <w:szCs w:val="24"/>
          <w:u w:val="single"/>
        </w:rPr>
      </w:pP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pacing w:val="14"/>
          <w:sz w:val="30"/>
          <w:szCs w:val="30"/>
        </w:rPr>
        <w:t>预期验收时间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>：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  <w:u w:val="single"/>
        </w:rPr>
        <w:t xml:space="preserve">                           </w:t>
      </w:r>
    </w:p>
    <w:p w:rsidR="00681DEE" w:rsidRPr="00A92865" w:rsidRDefault="00681DEE" w:rsidP="00681DEE">
      <w:pPr>
        <w:spacing w:afterLines="50" w:after="156"/>
        <w:rPr>
          <w:rFonts w:ascii="Times New Roman" w:eastAsia="楷体_GB2312" w:hAnsi="Times New Roman" w:cs="Times New Roman"/>
          <w:color w:val="0D0D0D" w:themeColor="text1" w:themeTint="F2"/>
          <w:sz w:val="18"/>
          <w:szCs w:val="24"/>
        </w:rPr>
      </w:pPr>
    </w:p>
    <w:p w:rsidR="00681DEE" w:rsidRPr="00A92865" w:rsidRDefault="00681DEE" w:rsidP="00681DEE">
      <w:pPr>
        <w:spacing w:afterLines="50" w:after="156"/>
        <w:jc w:val="center"/>
        <w:rPr>
          <w:rFonts w:ascii="Times New Roman" w:eastAsia="楷体_GB2312" w:hAnsi="Times New Roman" w:cs="Times New Roman"/>
          <w:color w:val="0D0D0D" w:themeColor="text1" w:themeTint="F2"/>
          <w:sz w:val="30"/>
          <w:szCs w:val="24"/>
        </w:rPr>
      </w:pPr>
      <w:r w:rsidRPr="00A92865">
        <w:rPr>
          <w:rFonts w:ascii="Times New Roman" w:eastAsia="楷体_GB2312" w:hAnsi="Times New Roman" w:cs="Times New Roman" w:hint="eastAsia"/>
          <w:color w:val="0D0D0D" w:themeColor="text1" w:themeTint="F2"/>
          <w:sz w:val="30"/>
          <w:szCs w:val="24"/>
        </w:rPr>
        <w:t xml:space="preserve">     </w:t>
      </w:r>
    </w:p>
    <w:p w:rsidR="00681DEE" w:rsidRDefault="00681DEE" w:rsidP="00681DEE">
      <w:pPr>
        <w:jc w:val="center"/>
        <w:rPr>
          <w:rFonts w:ascii="Times New Roman" w:eastAsia="楷体_GB2312" w:hAnsi="Times New Roman" w:cs="Times New Roman"/>
          <w:b/>
          <w:color w:val="0D0D0D" w:themeColor="text1" w:themeTint="F2"/>
          <w:sz w:val="30"/>
          <w:szCs w:val="24"/>
        </w:rPr>
      </w:pPr>
      <w:r w:rsidRPr="00A92865">
        <w:rPr>
          <w:rFonts w:ascii="Times New Roman" w:eastAsia="楷体_GB2312" w:hAnsi="Times New Roman" w:cs="Times New Roman" w:hint="eastAsia"/>
          <w:color w:val="0D0D0D" w:themeColor="text1" w:themeTint="F2"/>
          <w:sz w:val="30"/>
          <w:szCs w:val="24"/>
        </w:rPr>
        <w:t xml:space="preserve">  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 xml:space="preserve"> 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>年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 xml:space="preserve">   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>月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 xml:space="preserve">    </w:t>
      </w:r>
      <w:r w:rsidRPr="00A92865">
        <w:rPr>
          <w:rFonts w:ascii="Times New Roman" w:eastAsia="楷体_GB2312" w:hAnsi="Times New Roman" w:cs="Times New Roman" w:hint="eastAsia"/>
          <w:b/>
          <w:color w:val="0D0D0D" w:themeColor="text1" w:themeTint="F2"/>
          <w:sz w:val="30"/>
          <w:szCs w:val="24"/>
        </w:rPr>
        <w:t>日</w:t>
      </w:r>
    </w:p>
    <w:p w:rsidR="00681DEE" w:rsidRPr="00A92865" w:rsidRDefault="00681DEE" w:rsidP="00681DEE">
      <w:pPr>
        <w:jc w:val="center"/>
        <w:rPr>
          <w:rFonts w:ascii="Times New Roman" w:eastAsia="楷体_GB2312" w:hAnsi="Times New Roman" w:cs="Times New Roman"/>
          <w:b/>
          <w:color w:val="0D0D0D" w:themeColor="text1" w:themeTint="F2"/>
          <w:sz w:val="30"/>
          <w:szCs w:val="24"/>
        </w:rPr>
      </w:pPr>
    </w:p>
    <w:p w:rsidR="00681DEE" w:rsidRPr="00A92865" w:rsidRDefault="00681DEE" w:rsidP="00681DEE">
      <w:pPr>
        <w:jc w:val="center"/>
        <w:rPr>
          <w:rFonts w:ascii="Times New Roman" w:eastAsia="楷体_GB2312" w:hAnsi="Times New Roman" w:cs="Times New Roman"/>
          <w:b/>
          <w:color w:val="0D0D0D" w:themeColor="text1" w:themeTint="F2"/>
          <w:sz w:val="3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54"/>
        <w:gridCol w:w="1134"/>
        <w:gridCol w:w="1215"/>
        <w:gridCol w:w="61"/>
        <w:gridCol w:w="1417"/>
        <w:gridCol w:w="851"/>
        <w:gridCol w:w="283"/>
        <w:gridCol w:w="1418"/>
        <w:gridCol w:w="1326"/>
      </w:tblGrid>
      <w:tr w:rsidR="00681DEE" w:rsidRPr="00A92865" w:rsidTr="00B41AE2">
        <w:trPr>
          <w:trHeight w:hRule="exact" w:val="627"/>
          <w:jc w:val="center"/>
        </w:trPr>
        <w:tc>
          <w:tcPr>
            <w:tcW w:w="8522" w:type="dxa"/>
            <w:gridSpan w:val="10"/>
            <w:vAlign w:val="center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一、本项目申请投资总金额（单位：万元）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：</w:t>
            </w:r>
          </w:p>
        </w:tc>
      </w:tr>
      <w:tr w:rsidR="00681DEE" w:rsidRPr="00A92865" w:rsidTr="00B41AE2">
        <w:trPr>
          <w:trHeight w:val="13227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681DEE">
            <w:pPr>
              <w:spacing w:beforeLines="40" w:before="124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二、项目申报理由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（项目建设背景、实验实训</w:t>
            </w: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室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建设基本情况、建设场地情况、</w:t>
            </w: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项目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设想、预期目标</w:t>
            </w: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、投入效益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等）：</w:t>
            </w:r>
          </w:p>
        </w:tc>
      </w:tr>
      <w:tr w:rsidR="00681DEE" w:rsidRPr="00A92865" w:rsidTr="00B41AE2">
        <w:trPr>
          <w:cantSplit/>
          <w:trHeight w:val="557"/>
          <w:jc w:val="center"/>
        </w:trPr>
        <w:tc>
          <w:tcPr>
            <w:tcW w:w="8522" w:type="dxa"/>
            <w:gridSpan w:val="10"/>
            <w:vAlign w:val="center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三、各项经费预算（可另附表）</w:t>
            </w:r>
          </w:p>
        </w:tc>
      </w:tr>
      <w:tr w:rsidR="00681DEE" w:rsidRPr="00A92865" w:rsidTr="00B41AE2">
        <w:trPr>
          <w:jc w:val="center"/>
        </w:trPr>
        <w:tc>
          <w:tcPr>
            <w:tcW w:w="663" w:type="dxa"/>
            <w:vAlign w:val="center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序号</w:t>
            </w:r>
          </w:p>
        </w:tc>
        <w:tc>
          <w:tcPr>
            <w:tcW w:w="2503" w:type="dxa"/>
            <w:gridSpan w:val="3"/>
            <w:vAlign w:val="center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各项开支（</w:t>
            </w: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土建、水电</w:t>
            </w:r>
          </w:p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设备名称及规格</w:t>
            </w: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等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）</w:t>
            </w:r>
          </w:p>
        </w:tc>
        <w:tc>
          <w:tcPr>
            <w:tcW w:w="1478" w:type="dxa"/>
            <w:gridSpan w:val="2"/>
            <w:vAlign w:val="center"/>
          </w:tcPr>
          <w:p w:rsidR="00681DEE" w:rsidRPr="00A92865" w:rsidRDefault="00681DEE" w:rsidP="00B41AE2">
            <w:pPr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面积（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数量</w:t>
            </w: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单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价</w:t>
            </w:r>
          </w:p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（元）</w:t>
            </w:r>
          </w:p>
        </w:tc>
        <w:tc>
          <w:tcPr>
            <w:tcW w:w="1418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金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额</w:t>
            </w:r>
          </w:p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（元）</w:t>
            </w:r>
          </w:p>
        </w:tc>
        <w:tc>
          <w:tcPr>
            <w:tcW w:w="1326" w:type="dxa"/>
            <w:vAlign w:val="center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备注</w:t>
            </w:r>
          </w:p>
        </w:tc>
      </w:tr>
      <w:tr w:rsidR="00681DEE" w:rsidRPr="00A92865" w:rsidTr="00B41AE2">
        <w:trPr>
          <w:trHeight w:val="388"/>
          <w:jc w:val="center"/>
        </w:trPr>
        <w:tc>
          <w:tcPr>
            <w:tcW w:w="663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3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trHeight w:val="326"/>
          <w:jc w:val="center"/>
        </w:trPr>
        <w:tc>
          <w:tcPr>
            <w:tcW w:w="663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3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trHeight w:val="110"/>
          <w:jc w:val="center"/>
        </w:trPr>
        <w:tc>
          <w:tcPr>
            <w:tcW w:w="663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03" w:type="dxa"/>
            <w:gridSpan w:val="3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trHeight w:val="64"/>
          <w:jc w:val="center"/>
        </w:trPr>
        <w:tc>
          <w:tcPr>
            <w:tcW w:w="663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503" w:type="dxa"/>
            <w:gridSpan w:val="3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trHeight w:val="64"/>
          <w:jc w:val="center"/>
        </w:trPr>
        <w:tc>
          <w:tcPr>
            <w:tcW w:w="663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503" w:type="dxa"/>
            <w:gridSpan w:val="3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trHeight w:val="64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B41AE2">
            <w:pPr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四</w:t>
            </w: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、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项目实施进度计划</w:t>
            </w:r>
          </w:p>
        </w:tc>
      </w:tr>
      <w:tr w:rsidR="00681DEE" w:rsidRPr="00A92865" w:rsidTr="00B41AE2">
        <w:trPr>
          <w:trHeight w:val="1884"/>
          <w:jc w:val="center"/>
        </w:trPr>
        <w:tc>
          <w:tcPr>
            <w:tcW w:w="8522" w:type="dxa"/>
            <w:gridSpan w:val="10"/>
          </w:tcPr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cantSplit/>
          <w:trHeight w:hRule="exact" w:val="627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681DEE">
            <w:pPr>
              <w:spacing w:beforeLines="40" w:before="124"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五、</w:t>
            </w: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参加本项目建设人员名单及分工</w:t>
            </w:r>
          </w:p>
        </w:tc>
      </w:tr>
      <w:tr w:rsidR="00681DEE" w:rsidRPr="00A92865" w:rsidTr="00B41AE2">
        <w:trPr>
          <w:cantSplit/>
          <w:trHeight w:hRule="exact" w:val="480"/>
          <w:jc w:val="center"/>
        </w:trPr>
        <w:tc>
          <w:tcPr>
            <w:tcW w:w="817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姓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职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承担主要工作</w:t>
            </w:r>
          </w:p>
        </w:tc>
        <w:tc>
          <w:tcPr>
            <w:tcW w:w="1701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联系方式</w:t>
            </w:r>
          </w:p>
        </w:tc>
        <w:tc>
          <w:tcPr>
            <w:tcW w:w="1326" w:type="dxa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备注</w:t>
            </w:r>
          </w:p>
        </w:tc>
      </w:tr>
      <w:tr w:rsidR="00681DEE" w:rsidRPr="00A92865" w:rsidTr="00B41AE2">
        <w:trPr>
          <w:cantSplit/>
          <w:trHeight w:hRule="exact" w:val="459"/>
          <w:jc w:val="center"/>
        </w:trPr>
        <w:tc>
          <w:tcPr>
            <w:tcW w:w="817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cantSplit/>
          <w:trHeight w:hRule="exact" w:val="479"/>
          <w:jc w:val="center"/>
        </w:trPr>
        <w:tc>
          <w:tcPr>
            <w:tcW w:w="817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cantSplit/>
          <w:trHeight w:hRule="exact" w:val="479"/>
          <w:jc w:val="center"/>
        </w:trPr>
        <w:tc>
          <w:tcPr>
            <w:tcW w:w="817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cantSplit/>
          <w:trHeight w:hRule="exact" w:val="479"/>
          <w:jc w:val="center"/>
        </w:trPr>
        <w:tc>
          <w:tcPr>
            <w:tcW w:w="817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cantSplit/>
          <w:trHeight w:hRule="exact" w:val="479"/>
          <w:jc w:val="center"/>
        </w:trPr>
        <w:tc>
          <w:tcPr>
            <w:tcW w:w="817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cantSplit/>
          <w:trHeight w:hRule="exact" w:val="479"/>
          <w:jc w:val="center"/>
        </w:trPr>
        <w:tc>
          <w:tcPr>
            <w:tcW w:w="817" w:type="dxa"/>
            <w:gridSpan w:val="2"/>
            <w:vAlign w:val="center"/>
          </w:tcPr>
          <w:p w:rsidR="00681DEE" w:rsidRPr="00A92865" w:rsidRDefault="00681DEE" w:rsidP="00B41AE2">
            <w:pPr>
              <w:spacing w:line="34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1DEE" w:rsidRPr="00A92865" w:rsidRDefault="00681DEE" w:rsidP="00B41AE2">
            <w:pPr>
              <w:spacing w:line="340" w:lineRule="exact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trHeight w:val="421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681DEE">
            <w:pPr>
              <w:spacing w:beforeLines="40" w:before="124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六</w:t>
            </w: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、系（院）意见：</w:t>
            </w:r>
          </w:p>
        </w:tc>
      </w:tr>
      <w:tr w:rsidR="00681DEE" w:rsidRPr="00A92865" w:rsidTr="00B41AE2">
        <w:trPr>
          <w:trHeight w:val="2201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B41AE2">
            <w:pPr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ind w:firstLineChars="2087" w:firstLine="5009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签字：</w:t>
            </w:r>
          </w:p>
          <w:p w:rsidR="00681DEE" w:rsidRDefault="00681DEE" w:rsidP="00B41AE2">
            <w:pPr>
              <w:ind w:firstLineChars="1488" w:firstLine="3571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                        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年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 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月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 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日</w:t>
            </w:r>
          </w:p>
          <w:p w:rsidR="00681DEE" w:rsidRDefault="00681DEE" w:rsidP="00B41AE2">
            <w:pPr>
              <w:ind w:firstLineChars="1488" w:firstLine="3571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ind w:firstLineChars="1488" w:firstLine="3571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ind w:firstLineChars="1488" w:firstLine="3571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B41AE2">
            <w:pPr>
              <w:ind w:firstLineChars="1488" w:firstLine="3571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ind w:firstLineChars="1488" w:firstLine="3585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681DEE" w:rsidRPr="00A92865" w:rsidTr="00B41AE2">
        <w:trPr>
          <w:trHeight w:hRule="exact" w:val="340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681DEE">
            <w:pPr>
              <w:spacing w:afterLines="50" w:after="156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七</w:t>
            </w: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、实训中心意见：</w:t>
            </w:r>
          </w:p>
          <w:p w:rsidR="00681DEE" w:rsidRPr="00A92865" w:rsidRDefault="00681DEE" w:rsidP="00681DEE">
            <w:pPr>
              <w:spacing w:afterLines="50" w:after="156"/>
              <w:ind w:firstLineChars="2300" w:firstLine="5542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ind w:firstLineChars="2300" w:firstLine="5542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ind w:firstLineChars="2300" w:firstLine="5542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签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字：</w:t>
            </w:r>
          </w:p>
          <w:p w:rsidR="00681DEE" w:rsidRPr="00A92865" w:rsidRDefault="00681DEE" w:rsidP="00681DEE">
            <w:pPr>
              <w:spacing w:beforeLines="30" w:before="93"/>
              <w:ind w:firstLineChars="2550" w:firstLine="6120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楷体_GB2312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年   月   日</w:t>
            </w:r>
          </w:p>
        </w:tc>
      </w:tr>
      <w:tr w:rsidR="00681DEE" w:rsidRPr="00A92865" w:rsidTr="00B41AE2">
        <w:trPr>
          <w:trHeight w:hRule="exact" w:val="2801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681DEE">
            <w:pPr>
              <w:spacing w:afterLines="50" w:after="156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ind w:firstLineChars="2205" w:firstLine="5292"/>
              <w:rPr>
                <w:rFonts w:ascii="Times New Roman" w:eastAsia="楷体_GB2312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签字：</w:t>
            </w:r>
          </w:p>
          <w:p w:rsidR="00681DEE" w:rsidRPr="00A92865" w:rsidRDefault="00681DEE" w:rsidP="00681DEE">
            <w:pPr>
              <w:spacing w:afterLines="50" w:after="156"/>
              <w:ind w:firstLineChars="2450" w:firstLine="5880"/>
              <w:rPr>
                <w:rFonts w:ascii="Times New Roman" w:eastAsia="楷体_GB2312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年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月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 xml:space="preserve">  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681DEE" w:rsidRPr="00A92865" w:rsidTr="00B41AE2">
        <w:trPr>
          <w:trHeight w:hRule="exact" w:val="436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681DEE">
            <w:pPr>
              <w:spacing w:beforeLines="30" w:before="93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九</w:t>
            </w: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、校领导审批：</w:t>
            </w:r>
          </w:p>
        </w:tc>
      </w:tr>
      <w:tr w:rsidR="00681DEE" w:rsidRPr="00A92865" w:rsidTr="00B41AE2">
        <w:trPr>
          <w:trHeight w:hRule="exact" w:val="2715"/>
          <w:jc w:val="center"/>
        </w:trPr>
        <w:tc>
          <w:tcPr>
            <w:tcW w:w="8522" w:type="dxa"/>
            <w:gridSpan w:val="10"/>
          </w:tcPr>
          <w:p w:rsidR="00681DEE" w:rsidRDefault="00681DEE" w:rsidP="00B41AE2">
            <w:pPr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 xml:space="preserve">    </w:t>
            </w:r>
          </w:p>
          <w:p w:rsidR="00681DEE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签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 xml:space="preserve">  </w:t>
            </w:r>
            <w:r w:rsidRPr="00A92865">
              <w:rPr>
                <w:rFonts w:ascii="Times New Roman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字：</w:t>
            </w:r>
          </w:p>
          <w:p w:rsidR="00681DEE" w:rsidRPr="00BD68EA" w:rsidRDefault="00681DEE" w:rsidP="00B41AE2">
            <w:pPr>
              <w:ind w:firstLineChars="2245" w:firstLine="5388"/>
              <w:rPr>
                <w:rFonts w:ascii="Times New Roman" w:eastAsia="楷体_GB2312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楷体_GB2312" w:eastAsia="楷体_GB2312" w:hAnsi="Times New Roman" w:cs="Times New Roman" w:hint="eastAsia"/>
                <w:color w:val="0D0D0D" w:themeColor="text1" w:themeTint="F2"/>
                <w:sz w:val="24"/>
                <w:szCs w:val="24"/>
              </w:rPr>
              <w:t>年   月   日</w:t>
            </w:r>
          </w:p>
        </w:tc>
      </w:tr>
      <w:tr w:rsidR="00681DEE" w:rsidRPr="00A92865" w:rsidTr="00B41AE2">
        <w:trPr>
          <w:trHeight w:hRule="exact" w:val="567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681DEE">
            <w:pPr>
              <w:spacing w:beforeLines="30" w:before="93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十</w:t>
            </w:r>
            <w:r w:rsidRPr="00A92865">
              <w:rPr>
                <w:rFonts w:ascii="Times New Roman" w:eastAsia="楷体_GB2312" w:hAnsi="Times New Roman" w:cs="Times New Roman" w:hint="eastAsia"/>
                <w:b/>
                <w:bCs/>
                <w:color w:val="0D0D0D" w:themeColor="text1" w:themeTint="F2"/>
                <w:sz w:val="24"/>
                <w:szCs w:val="24"/>
              </w:rPr>
              <w:t>、会议研究意见：</w:t>
            </w:r>
          </w:p>
        </w:tc>
      </w:tr>
      <w:tr w:rsidR="00681DEE" w:rsidRPr="00A92865" w:rsidTr="00B41AE2">
        <w:trPr>
          <w:trHeight w:hRule="exact" w:val="2265"/>
          <w:jc w:val="center"/>
        </w:trPr>
        <w:tc>
          <w:tcPr>
            <w:tcW w:w="8522" w:type="dxa"/>
            <w:gridSpan w:val="10"/>
          </w:tcPr>
          <w:p w:rsidR="00681DEE" w:rsidRPr="00A92865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ind w:firstLineChars="245" w:firstLine="588"/>
              <w:rPr>
                <w:rFonts w:ascii="Times New Roman" w:eastAsia="楷体_GB2312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经过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X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年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X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月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X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日，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  <w:u w:val="single"/>
              </w:rPr>
              <w:t xml:space="preserve">       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会议（第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X</w:t>
            </w:r>
            <w:r w:rsidRPr="00A92865">
              <w:rPr>
                <w:rFonts w:ascii="Times New Roman" w:eastAsia="楷体_GB2312" w:hAnsi="Times New Roman" w:cs="Times New Roman" w:hint="eastAsia"/>
                <w:bCs/>
                <w:color w:val="0D0D0D" w:themeColor="text1" w:themeTint="F2"/>
                <w:sz w:val="24"/>
                <w:szCs w:val="24"/>
              </w:rPr>
              <w:t>号）研究，决定同意该项目立项，从立项之日起组织实施。</w:t>
            </w:r>
          </w:p>
          <w:p w:rsidR="00681DEE" w:rsidRPr="00A92865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681DEE">
            <w:pPr>
              <w:spacing w:afterLines="50" w:after="156"/>
              <w:ind w:firstLineChars="2300" w:firstLine="5520"/>
              <w:rPr>
                <w:rFonts w:ascii="Times New Roman" w:eastAsia="楷体_GB2312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81DEE" w:rsidRPr="00A92865" w:rsidRDefault="00681DEE" w:rsidP="00B41AE2">
            <w:pPr>
              <w:ind w:firstLineChars="2800" w:firstLine="6746"/>
              <w:rPr>
                <w:rFonts w:ascii="Times New Roman" w:eastAsia="楷体_GB2312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77E64" w:rsidRPr="00681DEE" w:rsidRDefault="00A77E64"/>
    <w:sectPr w:rsidR="00A77E64" w:rsidRPr="00681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EE"/>
    <w:rsid w:val="00681DEE"/>
    <w:rsid w:val="00A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方刚</dc:creator>
  <cp:lastModifiedBy>方刚</cp:lastModifiedBy>
  <cp:revision>1</cp:revision>
  <dcterms:created xsi:type="dcterms:W3CDTF">2018-12-17T09:16:00Z</dcterms:created>
  <dcterms:modified xsi:type="dcterms:W3CDTF">2018-12-17T09:16:00Z</dcterms:modified>
</cp:coreProperties>
</file>